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527BB" w14:textId="0AFC9F5C" w:rsidR="008A0553" w:rsidRDefault="008A0553">
      <w:pPr>
        <w:rPr>
          <w:rFonts w:asciiTheme="majorHAnsi" w:hAnsiTheme="majorHAnsi" w:cstheme="majorHAnsi"/>
        </w:rPr>
      </w:pPr>
      <w:r w:rsidRPr="00BE0AAC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570CAAE" wp14:editId="6CC0B793">
            <wp:simplePos x="0" y="0"/>
            <wp:positionH relativeFrom="column">
              <wp:posOffset>2324372</wp:posOffset>
            </wp:positionH>
            <wp:positionV relativeFrom="page">
              <wp:posOffset>86268</wp:posOffset>
            </wp:positionV>
            <wp:extent cx="1640840" cy="981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SH2_logo-OK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val="en-US"/>
        </w:rPr>
        <w:drawing>
          <wp:anchor distT="0" distB="0" distL="114300" distR="114300" simplePos="0" relativeHeight="251668480" behindDoc="0" locked="0" layoutInCell="1" allowOverlap="1" wp14:anchorId="507CE2BD" wp14:editId="187A48BE">
            <wp:simplePos x="0" y="0"/>
            <wp:positionH relativeFrom="column">
              <wp:posOffset>-40171</wp:posOffset>
            </wp:positionH>
            <wp:positionV relativeFrom="page">
              <wp:posOffset>69326</wp:posOffset>
            </wp:positionV>
            <wp:extent cx="1043305" cy="723900"/>
            <wp:effectExtent l="0" t="0" r="4445" b="0"/>
            <wp:wrapSquare wrapText="bothSides"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01498" w14:textId="77777777" w:rsidR="008A0553" w:rsidRDefault="008A0553" w:rsidP="008A0553">
      <w:pPr>
        <w:spacing w:after="0" w:line="240" w:lineRule="auto"/>
        <w:rPr>
          <w:rFonts w:asciiTheme="majorHAnsi" w:hAnsiTheme="majorHAnsi" w:cstheme="majorHAnsi"/>
        </w:rPr>
      </w:pPr>
    </w:p>
    <w:p w14:paraId="425FD82E" w14:textId="77777777" w:rsidR="001A56E1" w:rsidRPr="008A0553" w:rsidRDefault="001A56E1" w:rsidP="001A56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A0553">
        <w:rPr>
          <w:rFonts w:asciiTheme="majorHAnsi" w:hAnsiTheme="majorHAnsi" w:cstheme="majorHAnsi"/>
          <w:sz w:val="20"/>
          <w:szCs w:val="20"/>
        </w:rPr>
        <w:t xml:space="preserve">This project is funded </w:t>
      </w:r>
    </w:p>
    <w:p w14:paraId="71F53B7E" w14:textId="77777777" w:rsidR="001A56E1" w:rsidRPr="008A0553" w:rsidRDefault="001A56E1" w:rsidP="001A56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proofErr w:type="gramStart"/>
      <w:r w:rsidRPr="008A0553">
        <w:rPr>
          <w:rFonts w:asciiTheme="majorHAnsi" w:hAnsiTheme="majorHAnsi" w:cstheme="majorHAnsi"/>
          <w:sz w:val="20"/>
          <w:szCs w:val="20"/>
        </w:rPr>
        <w:t>by</w:t>
      </w:r>
      <w:proofErr w:type="gramEnd"/>
      <w:r w:rsidRPr="008A0553">
        <w:rPr>
          <w:rFonts w:asciiTheme="majorHAnsi" w:hAnsiTheme="majorHAnsi" w:cstheme="majorHAnsi"/>
          <w:sz w:val="20"/>
          <w:szCs w:val="20"/>
        </w:rPr>
        <w:t xml:space="preserve"> the European Union </w:t>
      </w:r>
    </w:p>
    <w:p w14:paraId="2488BCE8" w14:textId="6F747CA0" w:rsidR="002E555C" w:rsidRDefault="008A0553" w:rsidP="00A71221">
      <w:pPr>
        <w:spacing w:after="0"/>
        <w:jc w:val="center"/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</w:pPr>
      <w:r w:rsidRPr="00BE0AAC">
        <w:rPr>
          <w:rFonts w:asciiTheme="majorHAnsi" w:hAnsiTheme="majorHAnsi" w:cstheme="majorHAnsi"/>
          <w:noProof/>
          <w:color w:val="00CC6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AE42F" wp14:editId="0A0091BF">
                <wp:simplePos x="0" y="0"/>
                <wp:positionH relativeFrom="column">
                  <wp:posOffset>-45720</wp:posOffset>
                </wp:positionH>
                <wp:positionV relativeFrom="paragraph">
                  <wp:posOffset>84455</wp:posOffset>
                </wp:positionV>
                <wp:extent cx="3879669" cy="0"/>
                <wp:effectExtent l="0" t="0" r="260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966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B05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60B3B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6.65pt" to="301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" strokecolor="#00b050" strokeweight=".25pt">
                <v:stroke joinstyle="miter"/>
              </v:line>
            </w:pict>
          </mc:Fallback>
        </mc:AlternateContent>
      </w:r>
    </w:p>
    <w:p w14:paraId="7F27ECA1" w14:textId="1314A059" w:rsidR="0035508A" w:rsidRDefault="00E073C2" w:rsidP="000F4A2E">
      <w:pPr>
        <w:spacing w:after="0"/>
        <w:jc w:val="center"/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</w:pPr>
      <w:r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  <w:t xml:space="preserve">INVITATION </w:t>
      </w:r>
    </w:p>
    <w:p w14:paraId="045674D4" w14:textId="77777777" w:rsidR="002E555C" w:rsidRPr="000F4A2E" w:rsidRDefault="002E555C" w:rsidP="00A71221">
      <w:pPr>
        <w:spacing w:after="0" w:line="240" w:lineRule="auto"/>
        <w:jc w:val="center"/>
        <w:rPr>
          <w:rFonts w:asciiTheme="majorHAnsi" w:hAnsiTheme="majorHAnsi" w:cstheme="majorHAnsi"/>
          <w:b/>
          <w:color w:val="3B3838" w:themeColor="background2" w:themeShade="40"/>
          <w:sz w:val="36"/>
          <w:szCs w:val="36"/>
        </w:rPr>
      </w:pPr>
    </w:p>
    <w:p w14:paraId="4779C6D7" w14:textId="01C00924" w:rsidR="00F14D01" w:rsidRPr="00C81CC9" w:rsidRDefault="00E073C2" w:rsidP="00A71221">
      <w:pPr>
        <w:tabs>
          <w:tab w:val="left" w:pos="5160"/>
        </w:tabs>
        <w:spacing w:after="0" w:line="240" w:lineRule="auto"/>
        <w:rPr>
          <w:rFonts w:asciiTheme="majorHAnsi" w:hAnsiTheme="majorHAnsi" w:cstheme="majorHAnsi"/>
          <w:bCs/>
          <w:iCs/>
          <w:lang w:val="en-US"/>
        </w:rPr>
      </w:pPr>
      <w:r>
        <w:rPr>
          <w:rFonts w:asciiTheme="majorHAnsi" w:hAnsiTheme="majorHAnsi" w:cstheme="majorHAnsi"/>
          <w:bCs/>
          <w:iCs/>
          <w:lang w:val="en-US"/>
        </w:rPr>
        <w:t xml:space="preserve"> Dear Sir/Madam,</w:t>
      </w:r>
      <w:r w:rsidR="002E555C" w:rsidRPr="00C81CC9">
        <w:rPr>
          <w:rFonts w:asciiTheme="majorHAnsi" w:hAnsiTheme="majorHAnsi" w:cstheme="majorHAnsi"/>
          <w:bCs/>
          <w:iCs/>
          <w:lang w:val="en-US"/>
        </w:rPr>
        <w:t xml:space="preserve"> </w:t>
      </w:r>
    </w:p>
    <w:p w14:paraId="360E536C" w14:textId="77777777" w:rsidR="002E555C" w:rsidRDefault="002E555C" w:rsidP="00A71221">
      <w:pPr>
        <w:spacing w:after="0" w:line="240" w:lineRule="auto"/>
        <w:jc w:val="both"/>
        <w:rPr>
          <w:rFonts w:asciiTheme="majorHAnsi" w:hAnsiTheme="majorHAnsi" w:cstheme="majorHAnsi"/>
          <w:bCs/>
          <w:iCs/>
          <w:lang w:val="en-US"/>
        </w:rPr>
      </w:pPr>
    </w:p>
    <w:p w14:paraId="52E4A77E" w14:textId="6B384B26" w:rsidR="00E073C2" w:rsidRDefault="00E073C2" w:rsidP="00A71221">
      <w:pPr>
        <w:spacing w:line="240" w:lineRule="auto"/>
        <w:jc w:val="both"/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</w:pPr>
      <w:r w:rsidRPr="00E073C2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Albanian Network for Rural Development (ANRD) is pleased to invite you to the </w:t>
      </w:r>
      <w:r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Drini Region Rural Forum</w:t>
      </w:r>
      <w:r w:rsidRPr="00E073C2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, to be organized on </w:t>
      </w:r>
      <w:r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Friday</w:t>
      </w:r>
      <w:r w:rsidRPr="00E073C2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, </w:t>
      </w:r>
      <w:r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March 6th, 2020, from 9:00 am</w:t>
      </w:r>
      <w:r w:rsidRPr="00E073C2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 </w:t>
      </w:r>
      <w:r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to 17:00 pm </w:t>
      </w:r>
      <w:r w:rsidRPr="00E073C2"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at the premises </w:t>
      </w:r>
      <w:r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of </w:t>
      </w:r>
      <w:proofErr w:type="spellStart"/>
      <w:r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Junik</w:t>
      </w:r>
      <w:proofErr w:type="spellEnd"/>
      <w:r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sh.p.k</w:t>
      </w:r>
      <w:proofErr w:type="spellEnd"/>
      <w:r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>Lezha</w:t>
      </w:r>
      <w:proofErr w:type="spellEnd"/>
      <w:r>
        <w:rPr>
          <w:rFonts w:asciiTheme="majorHAnsi" w:hAnsiTheme="majorHAnsi" w:cstheme="majorHAnsi"/>
          <w:b/>
          <w:bCs/>
          <w:i/>
          <w:iCs/>
          <w:color w:val="404040" w:themeColor="text1" w:themeTint="BF"/>
          <w:lang w:val="en-US"/>
        </w:rPr>
        <w:t xml:space="preserve"> town.</w:t>
      </w:r>
    </w:p>
    <w:p w14:paraId="4CD95519" w14:textId="7181A666" w:rsidR="001A56E1" w:rsidRPr="001A56E1" w:rsidRDefault="001A56E1" w:rsidP="001A56E1">
      <w:pPr>
        <w:spacing w:after="0" w:line="240" w:lineRule="auto"/>
        <w:jc w:val="both"/>
        <w:rPr>
          <w:rFonts w:asciiTheme="majorHAnsi" w:hAnsiTheme="majorHAnsi" w:cstheme="majorHAnsi"/>
          <w:bCs/>
          <w:iCs/>
          <w:lang w:val="en-US"/>
        </w:rPr>
      </w:pPr>
      <w:r w:rsidRPr="001A56E1">
        <w:rPr>
          <w:rFonts w:asciiTheme="majorHAnsi" w:hAnsiTheme="majorHAnsi" w:cstheme="majorHAnsi"/>
          <w:bCs/>
          <w:iCs/>
          <w:lang w:val="en-US"/>
        </w:rPr>
        <w:t>Drini Region Rural Forum takes place in the framework of the 2nd Albanian Rural Parliament</w:t>
      </w:r>
      <w:r>
        <w:rPr>
          <w:rFonts w:asciiTheme="majorHAnsi" w:hAnsiTheme="majorHAnsi" w:cstheme="majorHAnsi"/>
          <w:bCs/>
          <w:iCs/>
          <w:lang w:val="en-US"/>
        </w:rPr>
        <w:t xml:space="preserve"> (April 2-3, 2020) and,</w:t>
      </w:r>
      <w:r w:rsidRPr="001A56E1">
        <w:rPr>
          <w:rFonts w:asciiTheme="majorHAnsi" w:hAnsiTheme="majorHAnsi" w:cstheme="majorHAnsi"/>
          <w:bCs/>
          <w:iCs/>
          <w:lang w:val="en-US"/>
        </w:rPr>
        <w:t xml:space="preserve"> </w:t>
      </w:r>
      <w:r w:rsidRPr="001A56E1">
        <w:rPr>
          <w:rFonts w:asciiTheme="majorHAnsi" w:hAnsiTheme="majorHAnsi" w:cstheme="majorHAnsi"/>
          <w:bCs/>
          <w:iCs/>
          <w:lang w:val="en-US"/>
        </w:rPr>
        <w:t xml:space="preserve">in response to the current challenges of agricultural and rural development in </w:t>
      </w:r>
      <w:r w:rsidRPr="001A56E1">
        <w:rPr>
          <w:rFonts w:asciiTheme="majorHAnsi" w:hAnsiTheme="majorHAnsi" w:cstheme="majorHAnsi"/>
          <w:bCs/>
          <w:iCs/>
          <w:lang w:val="en-US"/>
        </w:rPr>
        <w:t>the region, including</w:t>
      </w:r>
      <w:r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="00521E63">
        <w:rPr>
          <w:rFonts w:asciiTheme="majorHAnsi" w:hAnsiTheme="majorHAnsi" w:cstheme="majorHAnsi"/>
          <w:bCs/>
          <w:iCs/>
          <w:lang w:val="en-US"/>
        </w:rPr>
        <w:t>qarks</w:t>
      </w:r>
      <w:proofErr w:type="spellEnd"/>
      <w:r w:rsidR="00521E63">
        <w:rPr>
          <w:rFonts w:asciiTheme="majorHAnsi" w:hAnsiTheme="majorHAnsi" w:cstheme="majorHAnsi"/>
          <w:bCs/>
          <w:iCs/>
          <w:lang w:val="en-US"/>
        </w:rPr>
        <w:t xml:space="preserve"> of</w:t>
      </w:r>
      <w:r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Cs/>
          <w:iCs/>
          <w:lang w:val="en-US"/>
        </w:rPr>
        <w:t>Sh</w:t>
      </w:r>
      <w:r w:rsidRPr="001A56E1">
        <w:rPr>
          <w:rFonts w:asciiTheme="majorHAnsi" w:hAnsiTheme="majorHAnsi" w:cstheme="majorHAnsi"/>
          <w:bCs/>
          <w:iCs/>
          <w:lang w:val="en-US"/>
        </w:rPr>
        <w:t>kodër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,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Lezhë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 and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Kuk</w:t>
      </w:r>
      <w:r>
        <w:rPr>
          <w:rFonts w:asciiTheme="majorHAnsi" w:hAnsiTheme="majorHAnsi" w:cstheme="majorHAnsi"/>
          <w:bCs/>
          <w:iCs/>
          <w:lang w:val="en-US"/>
        </w:rPr>
        <w:t>ë</w:t>
      </w:r>
      <w:r w:rsidRPr="001A56E1">
        <w:rPr>
          <w:rFonts w:asciiTheme="majorHAnsi" w:hAnsiTheme="majorHAnsi" w:cstheme="majorHAnsi"/>
          <w:bCs/>
          <w:iCs/>
          <w:lang w:val="en-US"/>
        </w:rPr>
        <w:t>s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>.</w:t>
      </w:r>
    </w:p>
    <w:p w14:paraId="57C90127" w14:textId="77777777" w:rsidR="001A56E1" w:rsidRDefault="001A56E1" w:rsidP="001A56E1">
      <w:pPr>
        <w:spacing w:after="0" w:line="240" w:lineRule="auto"/>
        <w:jc w:val="both"/>
        <w:rPr>
          <w:rFonts w:asciiTheme="majorHAnsi" w:hAnsiTheme="majorHAnsi" w:cstheme="majorHAnsi"/>
          <w:bCs/>
          <w:iCs/>
          <w:lang w:val="en-US"/>
        </w:rPr>
      </w:pPr>
    </w:p>
    <w:p w14:paraId="72DA4664" w14:textId="549892A9" w:rsidR="001A56E1" w:rsidRPr="001A56E1" w:rsidRDefault="001A56E1" w:rsidP="001A56E1">
      <w:pPr>
        <w:spacing w:after="0" w:line="240" w:lineRule="auto"/>
        <w:jc w:val="both"/>
        <w:rPr>
          <w:rFonts w:asciiTheme="majorHAnsi" w:hAnsiTheme="majorHAnsi" w:cstheme="majorHAnsi"/>
          <w:bCs/>
          <w:iCs/>
          <w:lang w:val="en-US"/>
        </w:rPr>
      </w:pPr>
      <w:r w:rsidRPr="001A56E1">
        <w:rPr>
          <w:rFonts w:asciiTheme="majorHAnsi" w:hAnsiTheme="majorHAnsi" w:cstheme="majorHAnsi"/>
          <w:bCs/>
          <w:iCs/>
          <w:lang w:val="en-US"/>
        </w:rPr>
        <w:t xml:space="preserve">The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one-day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 rural forum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aims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 to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bring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together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representatives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of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public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institutions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and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 civil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society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,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grass-root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organizations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,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farmers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and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producers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’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associations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,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women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and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 rural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youth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groups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,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active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cit</w:t>
      </w:r>
      <w:r w:rsidR="00E073C2">
        <w:rPr>
          <w:rFonts w:asciiTheme="majorHAnsi" w:hAnsiTheme="majorHAnsi" w:cstheme="majorHAnsi"/>
          <w:bCs/>
          <w:iCs/>
          <w:lang w:val="en-US"/>
        </w:rPr>
        <w:t>izens</w:t>
      </w:r>
      <w:proofErr w:type="spellEnd"/>
      <w:r w:rsidR="00E073C2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="00E073C2">
        <w:rPr>
          <w:rFonts w:asciiTheme="majorHAnsi" w:hAnsiTheme="majorHAnsi" w:cstheme="majorHAnsi"/>
          <w:bCs/>
          <w:iCs/>
          <w:lang w:val="en-US"/>
        </w:rPr>
        <w:t>and</w:t>
      </w:r>
      <w:proofErr w:type="spellEnd"/>
      <w:r w:rsidR="00E073C2">
        <w:rPr>
          <w:rFonts w:asciiTheme="majorHAnsi" w:hAnsiTheme="majorHAnsi" w:cstheme="majorHAnsi"/>
          <w:bCs/>
          <w:iCs/>
          <w:lang w:val="en-US"/>
        </w:rPr>
        <w:t xml:space="preserve"> others interested in </w:t>
      </w:r>
      <w:r w:rsidRPr="001A56E1">
        <w:rPr>
          <w:rFonts w:asciiTheme="majorHAnsi" w:hAnsiTheme="majorHAnsi" w:cstheme="majorHAnsi"/>
          <w:bCs/>
          <w:iCs/>
          <w:lang w:val="en-US"/>
        </w:rPr>
        <w:t xml:space="preserve">influencing the national rural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agenda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 to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reflect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needs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,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priorities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and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 the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interests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of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local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actors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and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 rural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communities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 in the Dr</w:t>
      </w:r>
      <w:r w:rsidR="00521E63">
        <w:rPr>
          <w:rFonts w:asciiTheme="majorHAnsi" w:hAnsiTheme="majorHAnsi" w:cstheme="majorHAnsi"/>
          <w:bCs/>
          <w:iCs/>
          <w:lang w:val="en-US"/>
        </w:rPr>
        <w:t xml:space="preserve">ini </w:t>
      </w:r>
      <w:proofErr w:type="spellStart"/>
      <w:r w:rsidR="00521E63">
        <w:rPr>
          <w:rFonts w:asciiTheme="majorHAnsi" w:hAnsiTheme="majorHAnsi" w:cstheme="majorHAnsi"/>
          <w:bCs/>
          <w:iCs/>
          <w:lang w:val="en-US"/>
        </w:rPr>
        <w:t>region</w:t>
      </w:r>
      <w:proofErr w:type="spellEnd"/>
      <w:r w:rsidR="00521E63">
        <w:rPr>
          <w:rFonts w:asciiTheme="majorHAnsi" w:hAnsiTheme="majorHAnsi" w:cstheme="majorHAnsi"/>
          <w:bCs/>
          <w:iCs/>
          <w:lang w:val="en-US"/>
        </w:rPr>
        <w:t xml:space="preserve">, namely the regions </w:t>
      </w:r>
      <w:r w:rsidRPr="001A56E1">
        <w:rPr>
          <w:rFonts w:asciiTheme="majorHAnsi" w:hAnsiTheme="majorHAnsi" w:cstheme="majorHAnsi"/>
          <w:bCs/>
          <w:iCs/>
          <w:lang w:val="en-US"/>
        </w:rPr>
        <w:t xml:space="preserve">of Shkodra, </w:t>
      </w:r>
      <w:proofErr w:type="spellStart"/>
      <w:r w:rsidRPr="001A56E1">
        <w:rPr>
          <w:rFonts w:asciiTheme="majorHAnsi" w:hAnsiTheme="majorHAnsi" w:cstheme="majorHAnsi"/>
          <w:bCs/>
          <w:iCs/>
          <w:lang w:val="en-US"/>
        </w:rPr>
        <w:t>Lezha</w:t>
      </w:r>
      <w:proofErr w:type="spellEnd"/>
      <w:r w:rsidRPr="001A56E1">
        <w:rPr>
          <w:rFonts w:asciiTheme="majorHAnsi" w:hAnsiTheme="majorHAnsi" w:cstheme="majorHAnsi"/>
          <w:bCs/>
          <w:iCs/>
          <w:lang w:val="en-US"/>
        </w:rPr>
        <w:t xml:space="preserve"> and Kukës.</w:t>
      </w:r>
    </w:p>
    <w:p w14:paraId="7C3F4072" w14:textId="77777777" w:rsidR="00521E63" w:rsidRDefault="00521E63" w:rsidP="00E073C2">
      <w:pPr>
        <w:rPr>
          <w:rFonts w:asciiTheme="majorHAnsi" w:hAnsiTheme="majorHAnsi" w:cstheme="majorHAnsi"/>
          <w:bCs/>
          <w:iCs/>
          <w:lang w:val="en-US"/>
        </w:rPr>
      </w:pPr>
    </w:p>
    <w:p w14:paraId="0253CBB8" w14:textId="6ABDD7C4" w:rsidR="00E073C2" w:rsidRPr="00E073C2" w:rsidRDefault="00E073C2" w:rsidP="00E073C2">
      <w:pPr>
        <w:rPr>
          <w:rFonts w:asciiTheme="majorHAnsi" w:hAnsiTheme="majorHAnsi" w:cstheme="majorHAnsi"/>
          <w:bCs/>
          <w:iCs/>
          <w:lang w:val="en-US"/>
        </w:rPr>
      </w:pPr>
      <w:bookmarkStart w:id="0" w:name="_GoBack"/>
      <w:bookmarkEnd w:id="0"/>
      <w:r w:rsidRPr="00E073C2">
        <w:rPr>
          <w:rFonts w:asciiTheme="majorHAnsi" w:hAnsiTheme="majorHAnsi" w:cstheme="majorHAnsi"/>
          <w:bCs/>
          <w:iCs/>
          <w:lang w:val="en-US"/>
        </w:rPr>
        <w:t>Kindly confirm your attendance by January March 02, 17:00</w:t>
      </w:r>
      <w:r>
        <w:rPr>
          <w:rFonts w:asciiTheme="majorHAnsi" w:hAnsiTheme="majorHAnsi" w:cstheme="majorHAnsi"/>
          <w:bCs/>
          <w:iCs/>
          <w:lang w:val="en-US"/>
        </w:rPr>
        <w:t xml:space="preserve">, </w:t>
      </w:r>
      <w:r w:rsidRPr="00E073C2">
        <w:rPr>
          <w:rFonts w:asciiTheme="majorHAnsi" w:hAnsiTheme="majorHAnsi" w:cstheme="majorHAnsi"/>
          <w:bCs/>
          <w:iCs/>
          <w:lang w:val="en-US"/>
        </w:rPr>
        <w:t>17:00, at the following e-mail address</w:t>
      </w:r>
      <w:r>
        <w:rPr>
          <w:rFonts w:asciiTheme="majorHAnsi" w:hAnsiTheme="majorHAnsi" w:cstheme="majorHAnsi"/>
          <w:bCs/>
          <w:iCs/>
          <w:lang w:val="en-US"/>
        </w:rPr>
        <w:t>es</w:t>
      </w:r>
      <w:r w:rsidRPr="00E073C2">
        <w:rPr>
          <w:rFonts w:asciiTheme="majorHAnsi" w:hAnsiTheme="majorHAnsi" w:cstheme="majorHAnsi"/>
          <w:bCs/>
          <w:iCs/>
          <w:lang w:val="en-US"/>
        </w:rPr>
        <w:t xml:space="preserve">: </w:t>
      </w:r>
      <w:hyperlink r:id="rId9" w:tgtFrame="_blank" w:history="1">
        <w:r w:rsidRPr="00C81CC9">
          <w:rPr>
            <w:rStyle w:val="Hyperlink"/>
            <w:lang w:val="en-US"/>
          </w:rPr>
          <w:t>info@anrd.al</w:t>
        </w:r>
      </w:hyperlink>
      <w:r>
        <w:rPr>
          <w:rFonts w:asciiTheme="majorHAnsi" w:hAnsiTheme="majorHAnsi" w:cstheme="majorHAnsi"/>
          <w:bCs/>
          <w:iCs/>
          <w:lang w:val="en-US"/>
        </w:rPr>
        <w:t xml:space="preserve">; </w:t>
      </w:r>
      <w:hyperlink r:id="rId10" w:history="1">
        <w:r w:rsidRPr="00BD10E7">
          <w:rPr>
            <w:rStyle w:val="Hyperlink"/>
            <w:rFonts w:asciiTheme="majorHAnsi" w:hAnsiTheme="majorHAnsi" w:cstheme="majorHAnsi"/>
            <w:lang w:val="en-US"/>
          </w:rPr>
          <w:t>info</w:t>
        </w:r>
        <w:r w:rsidRPr="00BD10E7">
          <w:rPr>
            <w:rStyle w:val="Hyperlink"/>
            <w:rFonts w:asciiTheme="majorHAnsi" w:hAnsiTheme="majorHAnsi" w:cstheme="majorHAnsi"/>
            <w:bCs/>
            <w:iCs/>
            <w:lang w:val="en-US"/>
          </w:rPr>
          <w:t>@</w:t>
        </w:r>
        <w:r w:rsidRPr="00BD10E7">
          <w:rPr>
            <w:rStyle w:val="Hyperlink"/>
            <w:rFonts w:asciiTheme="majorHAnsi" w:hAnsiTheme="majorHAnsi" w:cstheme="majorHAnsi"/>
            <w:lang w:val="en-US"/>
          </w:rPr>
          <w:t>agropuka</w:t>
        </w:r>
        <w:r w:rsidRPr="00BD10E7">
          <w:rPr>
            <w:rStyle w:val="Hyperlink"/>
            <w:rFonts w:asciiTheme="majorHAnsi" w:hAnsiTheme="majorHAnsi" w:cstheme="majorHAnsi"/>
            <w:bCs/>
            <w:iCs/>
            <w:lang w:val="en-US"/>
          </w:rPr>
          <w:t>.org</w:t>
        </w:r>
      </w:hyperlink>
      <w:r>
        <w:rPr>
          <w:rFonts w:asciiTheme="majorHAnsi" w:hAnsiTheme="majorHAnsi" w:cstheme="majorHAnsi"/>
          <w:bCs/>
          <w:iCs/>
          <w:lang w:val="en-US"/>
        </w:rPr>
        <w:t>.</w:t>
      </w:r>
      <w:hyperlink r:id="rId11" w:tgtFrame="_blank" w:history="1"/>
    </w:p>
    <w:p w14:paraId="20DDBD90" w14:textId="5A1D47CB" w:rsidR="008D43C3" w:rsidRPr="007D05E1" w:rsidRDefault="00E073C2" w:rsidP="00E073C2">
      <w:pPr>
        <w:rPr>
          <w:rFonts w:asciiTheme="majorHAnsi" w:hAnsiTheme="majorHAnsi" w:cstheme="majorHAnsi"/>
          <w:lang w:val="en-US"/>
        </w:rPr>
      </w:pPr>
      <w:r w:rsidRPr="00E073C2">
        <w:rPr>
          <w:rFonts w:asciiTheme="majorHAnsi" w:hAnsiTheme="majorHAnsi" w:cstheme="majorHAnsi"/>
          <w:bCs/>
          <w:iCs/>
          <w:lang w:val="en-US"/>
        </w:rPr>
        <w:t>We look forward seeing you there!   </w:t>
      </w:r>
      <w:r>
        <w:br/>
      </w:r>
    </w:p>
    <w:sectPr w:rsidR="008D43C3" w:rsidRPr="007D05E1" w:rsidSect="00BE0AAC">
      <w:footerReference w:type="default" r:id="rId12"/>
      <w:pgSz w:w="8391" w:h="11907" w:code="11"/>
      <w:pgMar w:top="630" w:right="1191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C2186" w14:textId="77777777" w:rsidR="00A756A4" w:rsidRDefault="00A756A4" w:rsidP="008A0553">
      <w:pPr>
        <w:spacing w:after="0" w:line="240" w:lineRule="auto"/>
      </w:pPr>
      <w:r>
        <w:separator/>
      </w:r>
    </w:p>
  </w:endnote>
  <w:endnote w:type="continuationSeparator" w:id="0">
    <w:p w14:paraId="4A6637D2" w14:textId="77777777" w:rsidR="00A756A4" w:rsidRDefault="00A756A4" w:rsidP="008A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00E56" w14:textId="0572D3FA" w:rsidR="008A0553" w:rsidRDefault="0035508A">
    <w:pPr>
      <w:pStyle w:val="Footer"/>
    </w:pPr>
    <w:r w:rsidRPr="00BE0AAC">
      <w:rPr>
        <w:rFonts w:asciiTheme="majorHAnsi" w:hAnsiTheme="majorHAnsi" w:cstheme="majorHAnsi"/>
        <w:noProof/>
        <w:lang w:val="en-US"/>
      </w:rPr>
      <w:drawing>
        <wp:anchor distT="0" distB="0" distL="114300" distR="114300" simplePos="0" relativeHeight="251659264" behindDoc="0" locked="0" layoutInCell="1" allowOverlap="1" wp14:anchorId="28ED0F18" wp14:editId="77659639">
          <wp:simplePos x="0" y="0"/>
          <wp:positionH relativeFrom="column">
            <wp:posOffset>1995805</wp:posOffset>
          </wp:positionH>
          <wp:positionV relativeFrom="page">
            <wp:posOffset>6618743</wp:posOffset>
          </wp:positionV>
          <wp:extent cx="864235" cy="9207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RD-logo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3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AF70C38" wp14:editId="213AD45F">
          <wp:simplePos x="0" y="0"/>
          <wp:positionH relativeFrom="column">
            <wp:posOffset>3142718</wp:posOffset>
          </wp:positionH>
          <wp:positionV relativeFrom="page">
            <wp:posOffset>6629160</wp:posOffset>
          </wp:positionV>
          <wp:extent cx="826770" cy="826770"/>
          <wp:effectExtent l="0" t="0" r="0" b="0"/>
          <wp:wrapSquare wrapText="bothSides"/>
          <wp:docPr id="4" name="Picture 4" descr="U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0" distR="0" simplePos="0" relativeHeight="251663360" behindDoc="0" locked="0" layoutInCell="1" allowOverlap="1" wp14:anchorId="4641C3F8" wp14:editId="58E7D2ED">
          <wp:simplePos x="0" y="0"/>
          <wp:positionH relativeFrom="page">
            <wp:posOffset>589084</wp:posOffset>
          </wp:positionH>
          <wp:positionV relativeFrom="paragraph">
            <wp:posOffset>-149469</wp:posOffset>
          </wp:positionV>
          <wp:extent cx="1897039" cy="605346"/>
          <wp:effectExtent l="0" t="0" r="8255" b="4445"/>
          <wp:wrapNone/>
          <wp:docPr id="7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97039" cy="605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991C7" w14:textId="77777777" w:rsidR="00A756A4" w:rsidRDefault="00A756A4" w:rsidP="008A0553">
      <w:pPr>
        <w:spacing w:after="0" w:line="240" w:lineRule="auto"/>
      </w:pPr>
      <w:r>
        <w:separator/>
      </w:r>
    </w:p>
  </w:footnote>
  <w:footnote w:type="continuationSeparator" w:id="0">
    <w:p w14:paraId="1006D860" w14:textId="77777777" w:rsidR="00A756A4" w:rsidRDefault="00A756A4" w:rsidP="008A0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BE"/>
    <w:rsid w:val="00023A9C"/>
    <w:rsid w:val="000F4A2E"/>
    <w:rsid w:val="001228AC"/>
    <w:rsid w:val="001A0206"/>
    <w:rsid w:val="001A56E1"/>
    <w:rsid w:val="001D13F3"/>
    <w:rsid w:val="001D464A"/>
    <w:rsid w:val="001E5A6F"/>
    <w:rsid w:val="002022DD"/>
    <w:rsid w:val="002833EA"/>
    <w:rsid w:val="002C37D8"/>
    <w:rsid w:val="002C4050"/>
    <w:rsid w:val="002E555C"/>
    <w:rsid w:val="003212BE"/>
    <w:rsid w:val="0035508A"/>
    <w:rsid w:val="003F1B52"/>
    <w:rsid w:val="00521E63"/>
    <w:rsid w:val="0055106D"/>
    <w:rsid w:val="005F720F"/>
    <w:rsid w:val="006812D2"/>
    <w:rsid w:val="00710046"/>
    <w:rsid w:val="00711867"/>
    <w:rsid w:val="007D05E1"/>
    <w:rsid w:val="007E6FDB"/>
    <w:rsid w:val="007F04D1"/>
    <w:rsid w:val="007F1643"/>
    <w:rsid w:val="008A0553"/>
    <w:rsid w:val="008D43C3"/>
    <w:rsid w:val="009D0BC7"/>
    <w:rsid w:val="009E37CB"/>
    <w:rsid w:val="00A0097A"/>
    <w:rsid w:val="00A71221"/>
    <w:rsid w:val="00A717A7"/>
    <w:rsid w:val="00A756A4"/>
    <w:rsid w:val="00AA1594"/>
    <w:rsid w:val="00B0154B"/>
    <w:rsid w:val="00B3215F"/>
    <w:rsid w:val="00B73C2F"/>
    <w:rsid w:val="00BE0AAC"/>
    <w:rsid w:val="00C71E71"/>
    <w:rsid w:val="00C80670"/>
    <w:rsid w:val="00C81CC9"/>
    <w:rsid w:val="00D4335A"/>
    <w:rsid w:val="00D83201"/>
    <w:rsid w:val="00DB0258"/>
    <w:rsid w:val="00E073C2"/>
    <w:rsid w:val="00EB2153"/>
    <w:rsid w:val="00F1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2FD3"/>
  <w15:chartTrackingRefBased/>
  <w15:docId w15:val="{0BCD7599-E2C2-4ADF-99C8-6C8B0F4A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E0AA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BE0AA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0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20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20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06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8A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55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55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E55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81C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anrd.a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agropuk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nrd.a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C08BA-C83B-4C81-A835-4E721310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</dc:creator>
  <cp:keywords/>
  <dc:description/>
  <cp:lastModifiedBy>Evelina</cp:lastModifiedBy>
  <cp:revision>3</cp:revision>
  <cp:lastPrinted>2020-02-13T09:53:00Z</cp:lastPrinted>
  <dcterms:created xsi:type="dcterms:W3CDTF">2020-03-03T14:06:00Z</dcterms:created>
  <dcterms:modified xsi:type="dcterms:W3CDTF">2020-03-03T14:27:00Z</dcterms:modified>
</cp:coreProperties>
</file>